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95" w:rsidRPr="001B24C9" w:rsidRDefault="00101A95" w:rsidP="001B24C9">
      <w:pPr>
        <w:pStyle w:val="1"/>
        <w:jc w:val="center"/>
        <w:rPr>
          <w:sz w:val="28"/>
          <w:szCs w:val="28"/>
        </w:rPr>
      </w:pPr>
      <w:r w:rsidRPr="001B24C9">
        <w:rPr>
          <w:b/>
          <w:sz w:val="28"/>
          <w:szCs w:val="28"/>
        </w:rPr>
        <w:t>Критерии отбора участников программы</w:t>
      </w:r>
    </w:p>
    <w:p w:rsidR="00101A95" w:rsidRPr="001B24C9" w:rsidRDefault="00101A95" w:rsidP="00101A95">
      <w:pPr>
        <w:pStyle w:val="1"/>
        <w:rPr>
          <w:sz w:val="28"/>
          <w:szCs w:val="28"/>
        </w:rPr>
      </w:pPr>
    </w:p>
    <w:p w:rsidR="00101A95" w:rsidRPr="001B24C9" w:rsidRDefault="00101A95" w:rsidP="00101A95">
      <w:pPr>
        <w:pStyle w:val="1"/>
        <w:ind w:firstLine="567"/>
        <w:jc w:val="both"/>
        <w:rPr>
          <w:sz w:val="28"/>
          <w:szCs w:val="28"/>
        </w:rPr>
      </w:pPr>
      <w:r w:rsidRPr="001B24C9">
        <w:rPr>
          <w:sz w:val="28"/>
          <w:szCs w:val="28"/>
        </w:rPr>
        <w:t xml:space="preserve">Отбор участников проводится по двум категориям: </w:t>
      </w:r>
      <w:r w:rsidRPr="001B24C9">
        <w:rPr>
          <w:i/>
          <w:sz w:val="28"/>
          <w:szCs w:val="28"/>
        </w:rPr>
        <w:t>«Основной состав»</w:t>
      </w:r>
      <w:r w:rsidRPr="001B24C9">
        <w:rPr>
          <w:sz w:val="28"/>
          <w:szCs w:val="28"/>
        </w:rPr>
        <w:t xml:space="preserve"> (участники, проживающие и обучающиеся на территории Новосибирска и городских округов НСО) и </w:t>
      </w:r>
      <w:r w:rsidRPr="001B24C9">
        <w:rPr>
          <w:i/>
          <w:sz w:val="28"/>
          <w:szCs w:val="28"/>
        </w:rPr>
        <w:t>«Региональный состав»</w:t>
      </w:r>
      <w:r w:rsidRPr="001B24C9">
        <w:rPr>
          <w:sz w:val="28"/>
          <w:szCs w:val="28"/>
        </w:rPr>
        <w:t xml:space="preserve"> (участники, проживающие и обучающиеся на территории муниципальных районов НСО).</w:t>
      </w:r>
    </w:p>
    <w:p w:rsidR="00101A95" w:rsidRPr="001B24C9" w:rsidRDefault="00101A95" w:rsidP="00101A95">
      <w:pPr>
        <w:pStyle w:val="1"/>
        <w:ind w:firstLine="567"/>
        <w:jc w:val="both"/>
        <w:rPr>
          <w:sz w:val="28"/>
          <w:szCs w:val="28"/>
        </w:rPr>
      </w:pPr>
      <w:r w:rsidRPr="001B24C9">
        <w:rPr>
          <w:sz w:val="28"/>
          <w:szCs w:val="28"/>
        </w:rPr>
        <w:t xml:space="preserve">В каждой категории учитывается два параметра: спортивный результат (места, занятые на значимых спортивных соревнованиях) и рейтинг ФШР (Федерации Шахмат России) участника. </w:t>
      </w:r>
    </w:p>
    <w:p w:rsidR="00101A95" w:rsidRPr="001B24C9" w:rsidRDefault="00162DC3" w:rsidP="00101A95">
      <w:pPr>
        <w:pStyle w:val="1"/>
        <w:ind w:firstLine="567"/>
        <w:jc w:val="both"/>
        <w:rPr>
          <w:sz w:val="28"/>
          <w:szCs w:val="28"/>
        </w:rPr>
      </w:pPr>
      <w:r w:rsidRPr="001B24C9">
        <w:rPr>
          <w:sz w:val="28"/>
          <w:szCs w:val="28"/>
        </w:rPr>
        <w:t>В</w:t>
      </w:r>
      <w:r w:rsidR="00101A95" w:rsidRPr="001B24C9">
        <w:rPr>
          <w:sz w:val="28"/>
          <w:szCs w:val="28"/>
        </w:rPr>
        <w:t>озраст спортсмена учитывается</w:t>
      </w:r>
      <w:r w:rsidR="00D309CB" w:rsidRPr="001B24C9">
        <w:rPr>
          <w:sz w:val="28"/>
          <w:szCs w:val="28"/>
        </w:rPr>
        <w:t xml:space="preserve"> как к</w:t>
      </w:r>
      <w:r w:rsidR="004A003E">
        <w:rPr>
          <w:sz w:val="28"/>
          <w:szCs w:val="28"/>
        </w:rPr>
        <w:t xml:space="preserve">оличество полных лет на 01 </w:t>
      </w:r>
      <w:r w:rsidR="003720E4">
        <w:rPr>
          <w:sz w:val="28"/>
          <w:szCs w:val="28"/>
        </w:rPr>
        <w:t>мая</w:t>
      </w:r>
      <w:r w:rsidR="00101A95" w:rsidRPr="001B24C9">
        <w:rPr>
          <w:sz w:val="28"/>
          <w:szCs w:val="28"/>
        </w:rPr>
        <w:t xml:space="preserve"> 202</w:t>
      </w:r>
      <w:r w:rsidR="004A003E">
        <w:rPr>
          <w:sz w:val="28"/>
          <w:szCs w:val="28"/>
        </w:rPr>
        <w:t>5</w:t>
      </w:r>
      <w:r w:rsidR="00101A95" w:rsidRPr="001B24C9">
        <w:rPr>
          <w:sz w:val="28"/>
          <w:szCs w:val="28"/>
        </w:rPr>
        <w:t xml:space="preserve"> года.</w:t>
      </w:r>
    </w:p>
    <w:p w:rsidR="00101A95" w:rsidRPr="001B24C9" w:rsidRDefault="00101A95" w:rsidP="00101A95">
      <w:pPr>
        <w:pStyle w:val="1"/>
        <w:ind w:firstLine="567"/>
        <w:jc w:val="both"/>
        <w:rPr>
          <w:sz w:val="28"/>
          <w:szCs w:val="28"/>
          <w:u w:val="single"/>
        </w:rPr>
      </w:pPr>
      <w:r w:rsidRPr="001B24C9">
        <w:rPr>
          <w:sz w:val="28"/>
          <w:szCs w:val="28"/>
        </w:rPr>
        <w:t xml:space="preserve">Параметр «Спортивный результат»: количество баллов по критерию </w:t>
      </w:r>
      <w:r w:rsidR="006C6E28" w:rsidRPr="001B24C9">
        <w:rPr>
          <w:sz w:val="28"/>
          <w:szCs w:val="28"/>
        </w:rPr>
        <w:t>«</w:t>
      </w:r>
      <w:r w:rsidRPr="001B24C9">
        <w:rPr>
          <w:sz w:val="28"/>
          <w:szCs w:val="28"/>
        </w:rPr>
        <w:t>спортивный результат</w:t>
      </w:r>
      <w:r w:rsidR="006C6E28" w:rsidRPr="001B24C9">
        <w:rPr>
          <w:sz w:val="28"/>
          <w:szCs w:val="28"/>
        </w:rPr>
        <w:t>»</w:t>
      </w:r>
      <w:r w:rsidRPr="001B24C9">
        <w:rPr>
          <w:sz w:val="28"/>
          <w:szCs w:val="28"/>
        </w:rPr>
        <w:t xml:space="preserve"> определяется как сумма баллов за два лучших результата соревнований</w:t>
      </w:r>
      <w:r w:rsidR="0063110E" w:rsidRPr="001B24C9">
        <w:rPr>
          <w:sz w:val="28"/>
          <w:szCs w:val="28"/>
        </w:rPr>
        <w:t xml:space="preserve"> </w:t>
      </w:r>
      <w:r w:rsidRPr="001B24C9">
        <w:rPr>
          <w:sz w:val="28"/>
          <w:szCs w:val="28"/>
        </w:rPr>
        <w:t>202</w:t>
      </w:r>
      <w:r w:rsidR="003720E4">
        <w:rPr>
          <w:sz w:val="28"/>
          <w:szCs w:val="28"/>
        </w:rPr>
        <w:t>5</w:t>
      </w:r>
      <w:r w:rsidRPr="001B24C9">
        <w:rPr>
          <w:sz w:val="28"/>
          <w:szCs w:val="28"/>
        </w:rPr>
        <w:t xml:space="preserve"> год</w:t>
      </w:r>
      <w:r w:rsidR="00DF26DE">
        <w:rPr>
          <w:sz w:val="28"/>
          <w:szCs w:val="28"/>
        </w:rPr>
        <w:t>а</w:t>
      </w:r>
      <w:r w:rsidRPr="001B24C9">
        <w:rPr>
          <w:sz w:val="28"/>
          <w:szCs w:val="28"/>
        </w:rPr>
        <w:t xml:space="preserve">. Параметр «Рейтинг ФШР»: рейтинг ФШР учитывается по классическим или быстрым шахматам, на </w:t>
      </w:r>
      <w:r w:rsidR="0063110E" w:rsidRPr="001B24C9">
        <w:rPr>
          <w:sz w:val="28"/>
          <w:szCs w:val="28"/>
        </w:rPr>
        <w:t>0</w:t>
      </w:r>
      <w:r w:rsidR="003720E4">
        <w:rPr>
          <w:sz w:val="28"/>
          <w:szCs w:val="28"/>
        </w:rPr>
        <w:t xml:space="preserve">1 </w:t>
      </w:r>
      <w:r w:rsidR="00DF26DE">
        <w:rPr>
          <w:sz w:val="28"/>
          <w:szCs w:val="28"/>
        </w:rPr>
        <w:t>ноября</w:t>
      </w:r>
      <w:r w:rsidR="0063110E" w:rsidRPr="001B24C9">
        <w:rPr>
          <w:sz w:val="28"/>
          <w:szCs w:val="28"/>
        </w:rPr>
        <w:t xml:space="preserve"> </w:t>
      </w:r>
      <w:r w:rsidRPr="001B24C9">
        <w:rPr>
          <w:sz w:val="28"/>
          <w:szCs w:val="28"/>
        </w:rPr>
        <w:t>202</w:t>
      </w:r>
      <w:r w:rsidR="004A003E">
        <w:rPr>
          <w:sz w:val="28"/>
          <w:szCs w:val="28"/>
        </w:rPr>
        <w:t>5</w:t>
      </w:r>
      <w:r w:rsidRPr="001B24C9">
        <w:rPr>
          <w:sz w:val="28"/>
          <w:szCs w:val="28"/>
        </w:rPr>
        <w:t xml:space="preserve"> года.</w:t>
      </w:r>
    </w:p>
    <w:p w:rsidR="00101A95" w:rsidRPr="001B24C9" w:rsidRDefault="00101A95" w:rsidP="00101A95">
      <w:pPr>
        <w:pStyle w:val="1"/>
        <w:rPr>
          <w:sz w:val="28"/>
          <w:szCs w:val="28"/>
        </w:rPr>
      </w:pP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  <w:r w:rsidRPr="001B24C9">
        <w:rPr>
          <w:b/>
          <w:i/>
          <w:sz w:val="28"/>
          <w:szCs w:val="28"/>
        </w:rPr>
        <w:t>Основной состав - спортивные результаты.</w:t>
      </w: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1684"/>
        <w:gridCol w:w="1901"/>
        <w:gridCol w:w="1616"/>
        <w:gridCol w:w="1422"/>
        <w:gridCol w:w="1807"/>
      </w:tblGrid>
      <w:tr w:rsidR="00DF26DE" w:rsidRPr="001B24C9" w:rsidTr="00DF26DE">
        <w:trPr>
          <w:trHeight w:val="668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Занятое место</w:t>
            </w:r>
          </w:p>
        </w:tc>
        <w:tc>
          <w:tcPr>
            <w:tcW w:w="880" w:type="pct"/>
            <w:shd w:val="clear" w:color="auto" w:fill="auto"/>
            <w:vAlign w:val="bottom"/>
            <w:hideMark/>
          </w:tcPr>
          <w:p w:rsidR="00DF26DE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 xml:space="preserve">Первенство области </w:t>
            </w:r>
            <w:r>
              <w:rPr>
                <w:color w:val="000000"/>
                <w:sz w:val="28"/>
                <w:szCs w:val="28"/>
              </w:rPr>
              <w:t>– 2025</w:t>
            </w:r>
          </w:p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(классика)</w:t>
            </w:r>
          </w:p>
        </w:tc>
        <w:tc>
          <w:tcPr>
            <w:tcW w:w="993" w:type="pct"/>
            <w:shd w:val="clear" w:color="auto" w:fill="auto"/>
            <w:vAlign w:val="bottom"/>
            <w:hideMark/>
          </w:tcPr>
          <w:p w:rsidR="00DF26DE" w:rsidRPr="001B24C9" w:rsidRDefault="00DF26DE" w:rsidP="00DF26DE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</w:t>
            </w:r>
            <w:r>
              <w:rPr>
                <w:color w:val="000000"/>
                <w:sz w:val="28"/>
                <w:szCs w:val="28"/>
              </w:rPr>
              <w:t xml:space="preserve"> - 2025</w:t>
            </w:r>
            <w:r w:rsidRPr="001B24C9">
              <w:rPr>
                <w:color w:val="000000"/>
                <w:sz w:val="28"/>
                <w:szCs w:val="28"/>
              </w:rPr>
              <w:t xml:space="preserve"> (быстрые шахматы)</w:t>
            </w:r>
          </w:p>
        </w:tc>
        <w:tc>
          <w:tcPr>
            <w:tcW w:w="844" w:type="pct"/>
            <w:shd w:val="clear" w:color="auto" w:fill="auto"/>
            <w:vAlign w:val="bottom"/>
            <w:hideMark/>
          </w:tcPr>
          <w:p w:rsidR="00DF26DE" w:rsidRPr="001B24C9" w:rsidRDefault="00DF26DE" w:rsidP="00DF26DE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</w:t>
            </w:r>
            <w:r>
              <w:rPr>
                <w:color w:val="000000"/>
                <w:sz w:val="28"/>
                <w:szCs w:val="28"/>
              </w:rPr>
              <w:t xml:space="preserve"> - 2025</w:t>
            </w:r>
            <w:r w:rsidRPr="001B24C9">
              <w:rPr>
                <w:color w:val="000000"/>
                <w:sz w:val="28"/>
                <w:szCs w:val="28"/>
              </w:rPr>
              <w:t xml:space="preserve"> (блиц)</w:t>
            </w:r>
          </w:p>
        </w:tc>
        <w:tc>
          <w:tcPr>
            <w:tcW w:w="743" w:type="pct"/>
          </w:tcPr>
          <w:p w:rsidR="00DF26DE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</w:t>
            </w:r>
            <w:r>
              <w:rPr>
                <w:color w:val="000000"/>
                <w:sz w:val="28"/>
                <w:szCs w:val="28"/>
              </w:rPr>
              <w:t xml:space="preserve"> - 2025 (композиция</w:t>
            </w:r>
            <w:r w:rsidRPr="001B24C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4" w:type="pct"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В</w:t>
            </w:r>
            <w:r w:rsidRPr="003720E4">
              <w:rPr>
                <w:color w:val="000000"/>
                <w:sz w:val="28"/>
                <w:szCs w:val="28"/>
              </w:rPr>
              <w:t>ысшей лиге первенства России</w:t>
            </w:r>
            <w:r>
              <w:rPr>
                <w:color w:val="000000"/>
                <w:sz w:val="28"/>
                <w:szCs w:val="28"/>
              </w:rPr>
              <w:t xml:space="preserve"> (классика)</w:t>
            </w:r>
          </w:p>
        </w:tc>
      </w:tr>
      <w:tr w:rsidR="00DF26DE" w:rsidRPr="001B24C9" w:rsidTr="00AF64C3">
        <w:trPr>
          <w:trHeight w:val="300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43" w:type="pct"/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44" w:type="pct"/>
            <w:vMerge w:val="restart"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DF26DE" w:rsidRPr="001B24C9" w:rsidTr="00AF64C3">
        <w:trPr>
          <w:trHeight w:val="300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43" w:type="pct"/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44" w:type="pct"/>
            <w:vMerge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AF64C3">
        <w:trPr>
          <w:trHeight w:val="300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43" w:type="pct"/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44" w:type="pct"/>
            <w:vMerge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AF64C3">
        <w:trPr>
          <w:trHeight w:val="300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43" w:type="pct"/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44" w:type="pct"/>
            <w:vMerge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AF64C3">
        <w:trPr>
          <w:trHeight w:val="300"/>
        </w:trPr>
        <w:tc>
          <w:tcPr>
            <w:tcW w:w="596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43" w:type="pct"/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44" w:type="pct"/>
            <w:vMerge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01A95" w:rsidRPr="001B24C9" w:rsidRDefault="00101A95" w:rsidP="00101A95">
      <w:pPr>
        <w:pStyle w:val="1"/>
        <w:rPr>
          <w:sz w:val="28"/>
          <w:szCs w:val="28"/>
        </w:rPr>
      </w:pP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  <w:r w:rsidRPr="001B24C9">
        <w:rPr>
          <w:b/>
          <w:i/>
          <w:sz w:val="28"/>
          <w:szCs w:val="28"/>
        </w:rPr>
        <w:t>Основной состав - рейтинг ФШР</w:t>
      </w: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2518"/>
        <w:gridCol w:w="931"/>
        <w:gridCol w:w="1021"/>
        <w:gridCol w:w="1021"/>
        <w:gridCol w:w="1020"/>
        <w:gridCol w:w="1020"/>
        <w:gridCol w:w="1020"/>
        <w:gridCol w:w="1020"/>
      </w:tblGrid>
      <w:tr w:rsidR="00101A95" w:rsidRPr="001B24C9" w:rsidTr="001B24C9">
        <w:trPr>
          <w:trHeight w:val="30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24C9">
              <w:rPr>
                <w:b/>
                <w:bCs/>
                <w:color w:val="000000"/>
                <w:sz w:val="28"/>
                <w:szCs w:val="28"/>
              </w:rPr>
              <w:t>Возраст-пол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1300-1400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1400-1500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1500-1600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1600-1700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1700-1800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1800-2000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2000 +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6-9 лет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6-9 лет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10-12 лет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10-12 лет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13 лет и старше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1B24C9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13 лет и старше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</w:tbl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  <w:r w:rsidRPr="001B24C9">
        <w:rPr>
          <w:b/>
          <w:i/>
          <w:sz w:val="28"/>
          <w:szCs w:val="28"/>
        </w:rPr>
        <w:lastRenderedPageBreak/>
        <w:t>Региональный состав - спортивные результаты</w:t>
      </w: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</w:p>
    <w:tbl>
      <w:tblPr>
        <w:tblW w:w="5001" w:type="pct"/>
        <w:tblLayout w:type="fixed"/>
        <w:tblLook w:val="04A0"/>
      </w:tblPr>
      <w:tblGrid>
        <w:gridCol w:w="1188"/>
        <w:gridCol w:w="1859"/>
        <w:gridCol w:w="1581"/>
        <w:gridCol w:w="1650"/>
        <w:gridCol w:w="1648"/>
        <w:gridCol w:w="1647"/>
      </w:tblGrid>
      <w:tr w:rsidR="00DF26DE" w:rsidRPr="001B24C9" w:rsidTr="00DF26DE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24C9">
              <w:rPr>
                <w:b/>
                <w:bCs/>
                <w:color w:val="000000"/>
                <w:sz w:val="28"/>
                <w:szCs w:val="28"/>
              </w:rPr>
              <w:t>Занятое место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DE" w:rsidRPr="001B24C9" w:rsidRDefault="00DF26DE" w:rsidP="00797447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 – 202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 w:rsidR="00DF26DE" w:rsidRPr="001B24C9" w:rsidRDefault="00DF26DE" w:rsidP="00797447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(быстрые шахматы)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DE" w:rsidRPr="001B24C9" w:rsidRDefault="00DF26DE" w:rsidP="00DF26DE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 - 202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B24C9">
              <w:rPr>
                <w:color w:val="000000"/>
                <w:sz w:val="28"/>
                <w:szCs w:val="28"/>
              </w:rPr>
              <w:t xml:space="preserve">  (блиц)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DE" w:rsidRPr="001B24C9" w:rsidRDefault="00DF26DE" w:rsidP="00797447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Кубок области 2024</w:t>
            </w:r>
            <w:r>
              <w:rPr>
                <w:color w:val="000000"/>
                <w:sz w:val="28"/>
                <w:szCs w:val="28"/>
              </w:rPr>
              <w:t>-2025</w:t>
            </w:r>
            <w:r w:rsidRPr="001B24C9">
              <w:rPr>
                <w:color w:val="000000"/>
                <w:sz w:val="28"/>
                <w:szCs w:val="28"/>
              </w:rPr>
              <w:t xml:space="preserve"> </w:t>
            </w:r>
          </w:p>
          <w:p w:rsidR="00DF26DE" w:rsidRPr="001B24C9" w:rsidRDefault="00DF26DE" w:rsidP="00797447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(личный зачет)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Первенство области</w:t>
            </w:r>
            <w:r>
              <w:rPr>
                <w:color w:val="000000"/>
                <w:sz w:val="28"/>
                <w:szCs w:val="28"/>
              </w:rPr>
              <w:t xml:space="preserve"> - 2025 (композиция</w:t>
            </w:r>
            <w:r w:rsidRPr="001B24C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7974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В</w:t>
            </w:r>
            <w:r w:rsidRPr="003720E4">
              <w:rPr>
                <w:color w:val="000000"/>
                <w:sz w:val="28"/>
                <w:szCs w:val="28"/>
              </w:rPr>
              <w:t>ысшей лиге первенства России</w:t>
            </w:r>
            <w:r>
              <w:rPr>
                <w:color w:val="000000"/>
                <w:sz w:val="28"/>
                <w:szCs w:val="28"/>
              </w:rPr>
              <w:t xml:space="preserve"> (классика)</w:t>
            </w:r>
          </w:p>
        </w:tc>
      </w:tr>
      <w:tr w:rsidR="00DF26DE" w:rsidRPr="001B24C9" w:rsidTr="00DF26DE">
        <w:trPr>
          <w:trHeight w:val="3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DF26DE" w:rsidRPr="001B24C9" w:rsidTr="00DF26DE">
        <w:trPr>
          <w:trHeight w:val="3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DF26DE">
        <w:trPr>
          <w:trHeight w:val="3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DF26DE">
        <w:trPr>
          <w:trHeight w:val="3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6DE" w:rsidRPr="001B24C9" w:rsidTr="00DF26DE">
        <w:trPr>
          <w:trHeight w:val="3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3A673B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DE" w:rsidRPr="001B24C9" w:rsidRDefault="00DF26DE" w:rsidP="00E7386D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E" w:rsidRPr="001B24C9" w:rsidRDefault="00DF26DE" w:rsidP="005D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01A95" w:rsidRPr="001B24C9" w:rsidRDefault="00101A95" w:rsidP="00101A95">
      <w:pPr>
        <w:pStyle w:val="1"/>
        <w:rPr>
          <w:sz w:val="28"/>
          <w:szCs w:val="28"/>
        </w:rPr>
      </w:pP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  <w:r w:rsidRPr="001B24C9">
        <w:rPr>
          <w:b/>
          <w:i/>
          <w:sz w:val="28"/>
          <w:szCs w:val="28"/>
        </w:rPr>
        <w:t>Региональный состав - рейтинг ФШР</w:t>
      </w:r>
    </w:p>
    <w:p w:rsidR="00101A95" w:rsidRPr="001B24C9" w:rsidRDefault="00101A95" w:rsidP="00101A95">
      <w:pPr>
        <w:pStyle w:val="1"/>
        <w:rPr>
          <w:b/>
          <w:i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2639"/>
        <w:gridCol w:w="1154"/>
        <w:gridCol w:w="1156"/>
        <w:gridCol w:w="1156"/>
        <w:gridCol w:w="1154"/>
        <w:gridCol w:w="1156"/>
        <w:gridCol w:w="1156"/>
      </w:tblGrid>
      <w:tr w:rsidR="00101A95" w:rsidRPr="001B24C9" w:rsidTr="005D75E5">
        <w:trPr>
          <w:trHeight w:val="30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24C9">
              <w:rPr>
                <w:b/>
                <w:bCs/>
                <w:color w:val="000000"/>
                <w:sz w:val="28"/>
                <w:szCs w:val="28"/>
              </w:rPr>
              <w:t>Возраст-пол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1200-1300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1300-1400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1400-1500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1500-1600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1600-1700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1700-1800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6-9 лет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6-9 лет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10-12 лет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10-12 лет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Мальчики 13 лет и старше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</w:tr>
      <w:tr w:rsidR="00101A95" w:rsidRPr="001B24C9" w:rsidTr="005D75E5">
        <w:trPr>
          <w:trHeight w:val="30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Девочки 13 лет и старше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95" w:rsidRPr="001B24C9" w:rsidRDefault="00101A95" w:rsidP="005D75E5">
            <w:pPr>
              <w:jc w:val="center"/>
              <w:rPr>
                <w:color w:val="000000"/>
                <w:sz w:val="28"/>
                <w:szCs w:val="28"/>
              </w:rPr>
            </w:pPr>
            <w:r w:rsidRPr="001B24C9"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101A95" w:rsidRPr="001B24C9" w:rsidRDefault="00101A95" w:rsidP="00101A95">
      <w:pPr>
        <w:pStyle w:val="1"/>
        <w:rPr>
          <w:sz w:val="28"/>
          <w:szCs w:val="28"/>
        </w:rPr>
      </w:pPr>
    </w:p>
    <w:p w:rsidR="00101A95" w:rsidRPr="001B24C9" w:rsidRDefault="00101A95" w:rsidP="00101A95">
      <w:pPr>
        <w:pStyle w:val="1"/>
        <w:jc w:val="both"/>
        <w:rPr>
          <w:sz w:val="28"/>
          <w:szCs w:val="28"/>
        </w:rPr>
      </w:pPr>
      <w:r w:rsidRPr="001B24C9">
        <w:rPr>
          <w:sz w:val="28"/>
          <w:szCs w:val="28"/>
        </w:rPr>
        <w:tab/>
        <w:t>Суммарный балл рассчитывается по сумме двух критериев. Участники смены определяются по наибольшему количеству набранных баллов. Для каждой смены устанавливается фиксированное количество участников в категориях «Основной состав» и «Региональный состав». При отсутствии мест в категории «Региональный состав» участники, проживающие и обучающиеся на территории муниципальных районов НСО, могут проходить отбор в категории «Основной состав» на общих основаниях.</w:t>
      </w:r>
    </w:p>
    <w:p w:rsidR="00101A95" w:rsidRPr="001B24C9" w:rsidRDefault="00101A95" w:rsidP="00101A95">
      <w:pPr>
        <w:pStyle w:val="1"/>
        <w:jc w:val="both"/>
        <w:rPr>
          <w:sz w:val="28"/>
          <w:szCs w:val="28"/>
        </w:rPr>
      </w:pPr>
      <w:r w:rsidRPr="001B24C9">
        <w:rPr>
          <w:sz w:val="28"/>
          <w:szCs w:val="28"/>
        </w:rPr>
        <w:tab/>
        <w:t>Участнику, прошедшему конкурсный отбор, может быть отказано в участии в смене по решению РОО «ФШ НСО» в случае наличия у участника неоднократных случаев нарушения правил поведения на соревнованиях и спортивных тренировках, вне зависимости от занятого в результате отбора места.</w:t>
      </w:r>
    </w:p>
    <w:p w:rsidR="004B602C" w:rsidRPr="001B24C9" w:rsidRDefault="004B602C">
      <w:pPr>
        <w:rPr>
          <w:sz w:val="28"/>
          <w:szCs w:val="28"/>
        </w:rPr>
      </w:pPr>
    </w:p>
    <w:sectPr w:rsidR="004B602C" w:rsidRPr="001B24C9" w:rsidSect="001B24C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C6169"/>
    <w:multiLevelType w:val="multilevel"/>
    <w:tmpl w:val="8DD49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A95"/>
    <w:rsid w:val="00101A95"/>
    <w:rsid w:val="00106987"/>
    <w:rsid w:val="00162DC3"/>
    <w:rsid w:val="001B24C9"/>
    <w:rsid w:val="001D48BD"/>
    <w:rsid w:val="003720E4"/>
    <w:rsid w:val="004A003E"/>
    <w:rsid w:val="004A7407"/>
    <w:rsid w:val="004B602C"/>
    <w:rsid w:val="00606850"/>
    <w:rsid w:val="0063110E"/>
    <w:rsid w:val="006827B1"/>
    <w:rsid w:val="006C4B83"/>
    <w:rsid w:val="006C4EAD"/>
    <w:rsid w:val="006C6E28"/>
    <w:rsid w:val="00723F39"/>
    <w:rsid w:val="0074394B"/>
    <w:rsid w:val="00797447"/>
    <w:rsid w:val="0096162D"/>
    <w:rsid w:val="00B55431"/>
    <w:rsid w:val="00CA09DD"/>
    <w:rsid w:val="00D309CB"/>
    <w:rsid w:val="00D7265F"/>
    <w:rsid w:val="00DF26DE"/>
    <w:rsid w:val="00ED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 Школа Шахматная</dc:creator>
  <cp:keywords/>
  <dc:description/>
  <cp:lastModifiedBy>User</cp:lastModifiedBy>
  <cp:revision>12</cp:revision>
  <cp:lastPrinted>2024-09-12T04:19:00Z</cp:lastPrinted>
  <dcterms:created xsi:type="dcterms:W3CDTF">2023-09-04T03:28:00Z</dcterms:created>
  <dcterms:modified xsi:type="dcterms:W3CDTF">2025-11-01T08:13:00Z</dcterms:modified>
</cp:coreProperties>
</file>